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0E5ECE" w14:textId="77777777" w:rsidR="002F5763" w:rsidRPr="002F5763" w:rsidRDefault="002F5763" w:rsidP="002F5763">
      <w:pPr>
        <w:spacing w:before="100" w:beforeAutospacing="1" w:after="100" w:afterAutospacing="1"/>
        <w:outlineLvl w:val="0"/>
        <w:rPr>
          <w:rFonts w:ascii="Times New Roman" w:eastAsia="Times New Roman" w:hAnsi="Times New Roman" w:cs="Times New Roman"/>
          <w:b/>
          <w:bCs/>
          <w:kern w:val="36"/>
          <w:sz w:val="48"/>
          <w:szCs w:val="48"/>
        </w:rPr>
      </w:pPr>
      <w:r w:rsidRPr="002F5763">
        <w:rPr>
          <w:rFonts w:ascii="Times New Roman" w:eastAsia="Times New Roman" w:hAnsi="Times New Roman" w:cs="Times New Roman"/>
          <w:b/>
          <w:bCs/>
          <w:kern w:val="36"/>
          <w:sz w:val="48"/>
          <w:szCs w:val="48"/>
        </w:rPr>
        <w:t>Week 5 Discussion Forum Prompt 1</w:t>
      </w:r>
    </w:p>
    <w:p w14:paraId="38540107" w14:textId="77777777" w:rsidR="002F5763" w:rsidRPr="002F5763" w:rsidRDefault="002F5763" w:rsidP="002F5763">
      <w:pPr>
        <w:spacing w:before="100" w:beforeAutospacing="1" w:after="100" w:afterAutospacing="1"/>
        <w:rPr>
          <w:rFonts w:ascii="Times New Roman" w:eastAsia="Times New Roman" w:hAnsi="Times New Roman" w:cs="Times New Roman"/>
        </w:rPr>
      </w:pPr>
      <w:r w:rsidRPr="002F5763">
        <w:rPr>
          <w:rFonts w:ascii="Times New Roman" w:eastAsia="Times New Roman" w:hAnsi="Times New Roman" w:cs="Times New Roman"/>
          <w:b/>
          <w:bCs/>
        </w:rPr>
        <w:t xml:space="preserve">Select one of the following </w:t>
      </w:r>
      <w:proofErr w:type="gramStart"/>
      <w:r w:rsidRPr="002F5763">
        <w:rPr>
          <w:rFonts w:ascii="Times New Roman" w:eastAsia="Times New Roman" w:hAnsi="Times New Roman" w:cs="Times New Roman"/>
          <w:b/>
          <w:bCs/>
        </w:rPr>
        <w:t>discussion</w:t>
      </w:r>
      <w:proofErr w:type="gramEnd"/>
      <w:r w:rsidRPr="002F5763">
        <w:rPr>
          <w:rFonts w:ascii="Times New Roman" w:eastAsia="Times New Roman" w:hAnsi="Times New Roman" w:cs="Times New Roman"/>
          <w:b/>
          <w:bCs/>
        </w:rPr>
        <w:t xml:space="preserve"> prompts to address:</w:t>
      </w:r>
    </w:p>
    <w:p w14:paraId="09B846C2" w14:textId="77777777" w:rsidR="002F5763" w:rsidRPr="002F5763" w:rsidRDefault="002F5763" w:rsidP="002F5763">
      <w:pPr>
        <w:numPr>
          <w:ilvl w:val="0"/>
          <w:numId w:val="1"/>
        </w:numPr>
        <w:spacing w:before="100" w:beforeAutospacing="1" w:after="100" w:afterAutospacing="1"/>
        <w:rPr>
          <w:rFonts w:ascii="Times New Roman" w:eastAsia="Times New Roman" w:hAnsi="Times New Roman" w:cs="Times New Roman"/>
        </w:rPr>
      </w:pPr>
      <w:r w:rsidRPr="002F5763">
        <w:rPr>
          <w:rFonts w:ascii="Times New Roman" w:eastAsia="Times New Roman" w:hAnsi="Times New Roman" w:cs="Times New Roman"/>
        </w:rPr>
        <w:t xml:space="preserve">Describe childhood acute lymphocytic leukemia (ALL) and G6PD deficiency and the incidence, pathophysiology, clinical manifestations, evaluation, and treatment of each. </w:t>
      </w:r>
    </w:p>
    <w:p w14:paraId="7D7F3273" w14:textId="77777777" w:rsidR="002F5763" w:rsidRPr="002F5763" w:rsidRDefault="002F5763" w:rsidP="002F5763">
      <w:pPr>
        <w:numPr>
          <w:ilvl w:val="0"/>
          <w:numId w:val="2"/>
        </w:numPr>
        <w:spacing w:before="100" w:beforeAutospacing="1" w:after="100" w:afterAutospacing="1"/>
        <w:rPr>
          <w:rFonts w:ascii="Times New Roman" w:eastAsia="Times New Roman" w:hAnsi="Times New Roman" w:cs="Times New Roman"/>
        </w:rPr>
      </w:pPr>
      <w:r w:rsidRPr="002F5763">
        <w:rPr>
          <w:rFonts w:ascii="Times New Roman" w:eastAsia="Times New Roman" w:hAnsi="Times New Roman" w:cs="Times New Roman"/>
        </w:rPr>
        <w:t xml:space="preserve">Describe the morphology of erythrocytes, the mechanism, and primary cause of the following anemias: Pernicious anemia, folate deficiency anemia, iron deficiency anemia, thalassemia, and sickle cell anemia. </w:t>
      </w:r>
    </w:p>
    <w:p w14:paraId="13BF6BE7" w14:textId="77777777" w:rsidR="002F5763" w:rsidRPr="002F5763" w:rsidRDefault="002F5763" w:rsidP="002F5763">
      <w:pPr>
        <w:numPr>
          <w:ilvl w:val="0"/>
          <w:numId w:val="3"/>
        </w:numPr>
        <w:spacing w:before="100" w:beforeAutospacing="1" w:after="100" w:afterAutospacing="1"/>
        <w:rPr>
          <w:rFonts w:ascii="Times New Roman" w:eastAsia="Times New Roman" w:hAnsi="Times New Roman" w:cs="Times New Roman"/>
        </w:rPr>
      </w:pPr>
      <w:r w:rsidRPr="002F5763">
        <w:rPr>
          <w:rFonts w:ascii="Times New Roman" w:eastAsia="Times New Roman" w:hAnsi="Times New Roman" w:cs="Times New Roman"/>
        </w:rPr>
        <w:t xml:space="preserve">Describe the most common causes and provide examples for neutrophilia, neutropenia, eosinophilia (i.e., eosinophilia caused by asthma, hay fever, or parasitic infection), eosinopenia, basophilia, </w:t>
      </w:r>
      <w:proofErr w:type="spellStart"/>
      <w:r w:rsidRPr="002F5763">
        <w:rPr>
          <w:rFonts w:ascii="Times New Roman" w:eastAsia="Times New Roman" w:hAnsi="Times New Roman" w:cs="Times New Roman"/>
        </w:rPr>
        <w:t>monocytosis</w:t>
      </w:r>
      <w:proofErr w:type="spellEnd"/>
      <w:r w:rsidRPr="002F5763">
        <w:rPr>
          <w:rFonts w:ascii="Times New Roman" w:eastAsia="Times New Roman" w:hAnsi="Times New Roman" w:cs="Times New Roman"/>
        </w:rPr>
        <w:t>, monocytopenia, lymphocytosis, and lymphocytopenia.</w:t>
      </w:r>
    </w:p>
    <w:p w14:paraId="319B35CA" w14:textId="77777777" w:rsidR="002F5763" w:rsidRPr="002F5763" w:rsidRDefault="002F5763" w:rsidP="002F5763">
      <w:pPr>
        <w:spacing w:before="100" w:beforeAutospacing="1" w:after="100" w:afterAutospacing="1"/>
        <w:rPr>
          <w:rFonts w:ascii="Times New Roman" w:eastAsia="Times New Roman" w:hAnsi="Times New Roman" w:cs="Times New Roman"/>
        </w:rPr>
      </w:pPr>
      <w:r w:rsidRPr="002F5763">
        <w:rPr>
          <w:rFonts w:ascii="Times New Roman" w:eastAsia="Times New Roman" w:hAnsi="Times New Roman" w:cs="Times New Roman"/>
        </w:rPr>
        <w:t xml:space="preserve">Use at least one scholarly source other than your textbook to connect your response to national guidelines and evidence-based research in support of your ideas.  </w:t>
      </w:r>
    </w:p>
    <w:p w14:paraId="0364405F" w14:textId="77777777" w:rsidR="002F5763" w:rsidRPr="002F5763" w:rsidRDefault="002F5763" w:rsidP="002F5763">
      <w:pPr>
        <w:spacing w:before="100" w:beforeAutospacing="1" w:after="100" w:afterAutospacing="1"/>
        <w:outlineLvl w:val="0"/>
        <w:rPr>
          <w:rFonts w:ascii="Times New Roman" w:eastAsia="Times New Roman" w:hAnsi="Times New Roman" w:cs="Times New Roman"/>
          <w:b/>
          <w:bCs/>
          <w:kern w:val="36"/>
          <w:sz w:val="48"/>
          <w:szCs w:val="48"/>
        </w:rPr>
      </w:pPr>
      <w:r w:rsidRPr="002F5763">
        <w:rPr>
          <w:rFonts w:ascii="Times New Roman" w:eastAsia="Times New Roman" w:hAnsi="Times New Roman" w:cs="Times New Roman"/>
          <w:b/>
          <w:bCs/>
          <w:kern w:val="36"/>
          <w:sz w:val="48"/>
          <w:szCs w:val="48"/>
        </w:rPr>
        <w:t>Week 5 Discussion Forum Prompt 2</w:t>
      </w:r>
    </w:p>
    <w:p w14:paraId="6137E566" w14:textId="77777777" w:rsidR="002F5763" w:rsidRPr="002F5763" w:rsidRDefault="002F5763" w:rsidP="002F5763">
      <w:pPr>
        <w:spacing w:before="100" w:beforeAutospacing="1" w:after="100" w:afterAutospacing="1"/>
        <w:rPr>
          <w:rFonts w:ascii="Times New Roman" w:eastAsia="Times New Roman" w:hAnsi="Times New Roman" w:cs="Times New Roman"/>
        </w:rPr>
      </w:pPr>
      <w:r w:rsidRPr="002F5763">
        <w:rPr>
          <w:rFonts w:ascii="Times New Roman" w:eastAsia="Times New Roman" w:hAnsi="Times New Roman" w:cs="Times New Roman"/>
          <w:b/>
          <w:bCs/>
        </w:rPr>
        <w:t xml:space="preserve">Select one of the following </w:t>
      </w:r>
      <w:proofErr w:type="gramStart"/>
      <w:r w:rsidRPr="002F5763">
        <w:rPr>
          <w:rFonts w:ascii="Times New Roman" w:eastAsia="Times New Roman" w:hAnsi="Times New Roman" w:cs="Times New Roman"/>
          <w:b/>
          <w:bCs/>
        </w:rPr>
        <w:t>discussion</w:t>
      </w:r>
      <w:proofErr w:type="gramEnd"/>
      <w:r w:rsidRPr="002F5763">
        <w:rPr>
          <w:rFonts w:ascii="Times New Roman" w:eastAsia="Times New Roman" w:hAnsi="Times New Roman" w:cs="Times New Roman"/>
          <w:b/>
          <w:bCs/>
        </w:rPr>
        <w:t xml:space="preserve"> prompts to address:</w:t>
      </w:r>
    </w:p>
    <w:p w14:paraId="386861C2" w14:textId="77777777" w:rsidR="002F5763" w:rsidRPr="002F5763" w:rsidRDefault="002F5763" w:rsidP="002F5763">
      <w:pPr>
        <w:numPr>
          <w:ilvl w:val="0"/>
          <w:numId w:val="4"/>
        </w:numPr>
        <w:spacing w:before="100" w:beforeAutospacing="1" w:after="100" w:afterAutospacing="1"/>
        <w:rPr>
          <w:rFonts w:ascii="Times New Roman" w:eastAsia="Times New Roman" w:hAnsi="Times New Roman" w:cs="Times New Roman"/>
        </w:rPr>
      </w:pPr>
      <w:r w:rsidRPr="002F5763">
        <w:rPr>
          <w:rFonts w:ascii="Times New Roman" w:eastAsia="Times New Roman" w:hAnsi="Times New Roman" w:cs="Times New Roman"/>
        </w:rPr>
        <w:t xml:space="preserve">Discuss the development of coronary artery disease (CAD) and the links to dyslipidemia, hypertension, cigarette smoking, diabetes mellitus, obesity, and sedentary lifestyle. Review the current scholarly </w:t>
      </w:r>
      <w:proofErr w:type="gramStart"/>
      <w:r w:rsidRPr="002F5763">
        <w:rPr>
          <w:rFonts w:ascii="Times New Roman" w:eastAsia="Times New Roman" w:hAnsi="Times New Roman" w:cs="Times New Roman"/>
        </w:rPr>
        <w:t>literature, and</w:t>
      </w:r>
      <w:proofErr w:type="gramEnd"/>
      <w:r w:rsidRPr="002F5763">
        <w:rPr>
          <w:rFonts w:ascii="Times New Roman" w:eastAsia="Times New Roman" w:hAnsi="Times New Roman" w:cs="Times New Roman"/>
        </w:rPr>
        <w:t xml:space="preserve"> describe the markers and testing of cardiovascular risk and prevention and treatment recommendations.</w:t>
      </w:r>
    </w:p>
    <w:p w14:paraId="177B11F1" w14:textId="77777777" w:rsidR="002F5763" w:rsidRPr="002F5763" w:rsidRDefault="002F5763" w:rsidP="002F5763">
      <w:pPr>
        <w:numPr>
          <w:ilvl w:val="0"/>
          <w:numId w:val="5"/>
        </w:numPr>
        <w:spacing w:before="100" w:beforeAutospacing="1" w:after="100" w:afterAutospacing="1"/>
        <w:rPr>
          <w:rFonts w:ascii="Times New Roman" w:eastAsia="Times New Roman" w:hAnsi="Times New Roman" w:cs="Times New Roman"/>
        </w:rPr>
      </w:pPr>
      <w:r w:rsidRPr="002F5763">
        <w:rPr>
          <w:rFonts w:ascii="Times New Roman" w:eastAsia="Times New Roman" w:hAnsi="Times New Roman" w:cs="Times New Roman"/>
        </w:rPr>
        <w:t>Describe the pathophysiology of acute rheumatic fever and rheumatic heart disease, and discuss the pathophysiology, clinical manifestations, evaluation (include the revised Jones Criteria), and treatment of rheumatic fever.</w:t>
      </w:r>
    </w:p>
    <w:p w14:paraId="676C0272" w14:textId="77777777" w:rsidR="002F5763" w:rsidRPr="002F5763" w:rsidRDefault="002F5763" w:rsidP="002F5763">
      <w:pPr>
        <w:numPr>
          <w:ilvl w:val="0"/>
          <w:numId w:val="6"/>
        </w:numPr>
        <w:spacing w:before="100" w:beforeAutospacing="1" w:after="100" w:afterAutospacing="1"/>
        <w:rPr>
          <w:rFonts w:ascii="Times New Roman" w:eastAsia="Times New Roman" w:hAnsi="Times New Roman" w:cs="Times New Roman"/>
        </w:rPr>
      </w:pPr>
      <w:r w:rsidRPr="002F5763">
        <w:rPr>
          <w:rFonts w:ascii="Times New Roman" w:eastAsia="Times New Roman" w:hAnsi="Times New Roman" w:cs="Times New Roman"/>
        </w:rPr>
        <w:t>Review and summarize the Joint National Committee (JNC) recommendations for the prevention, detection, evaluation, and treatment of high blood pressure. Review the recommendations made by the American Diabetes Association’s 2016 Standards of Medical Care in Diabetes for the control of high blood pressure and summarize the treatment recommendations.</w:t>
      </w:r>
    </w:p>
    <w:p w14:paraId="35A6BC96" w14:textId="77777777" w:rsidR="002F5763" w:rsidRPr="002F5763" w:rsidRDefault="002F5763" w:rsidP="002F5763">
      <w:pPr>
        <w:spacing w:before="100" w:beforeAutospacing="1" w:after="100" w:afterAutospacing="1"/>
        <w:rPr>
          <w:rFonts w:ascii="Times New Roman" w:eastAsia="Times New Roman" w:hAnsi="Times New Roman" w:cs="Times New Roman"/>
        </w:rPr>
      </w:pPr>
      <w:r w:rsidRPr="002F5763">
        <w:rPr>
          <w:rFonts w:ascii="Times New Roman" w:eastAsia="Times New Roman" w:hAnsi="Times New Roman" w:cs="Times New Roman"/>
        </w:rPr>
        <w:t>Use at least one scholarly source other than your textbook to connect your response to national guidelines and evidence-based research in support of your ideas. </w:t>
      </w:r>
    </w:p>
    <w:p w14:paraId="44FE4DDB" w14:textId="589D92EB" w:rsidR="003C0B8D" w:rsidRDefault="002F5763"/>
    <w:p w14:paraId="3EE1E526" w14:textId="77777777" w:rsidR="002F5763" w:rsidRPr="002F5763" w:rsidRDefault="002F5763" w:rsidP="002F5763">
      <w:pPr>
        <w:spacing w:before="100" w:beforeAutospacing="1" w:after="100" w:afterAutospacing="1"/>
        <w:outlineLvl w:val="0"/>
        <w:rPr>
          <w:rFonts w:ascii="Times New Roman" w:eastAsia="Times New Roman" w:hAnsi="Times New Roman" w:cs="Times New Roman"/>
          <w:b/>
          <w:bCs/>
          <w:kern w:val="36"/>
          <w:sz w:val="48"/>
          <w:szCs w:val="48"/>
        </w:rPr>
      </w:pPr>
      <w:r w:rsidRPr="002F5763">
        <w:rPr>
          <w:rFonts w:ascii="Times New Roman" w:eastAsia="Times New Roman" w:hAnsi="Times New Roman" w:cs="Times New Roman"/>
          <w:b/>
          <w:bCs/>
          <w:kern w:val="36"/>
          <w:sz w:val="48"/>
          <w:szCs w:val="48"/>
        </w:rPr>
        <w:lastRenderedPageBreak/>
        <w:t>Week 6 Discussion Forum Prompt 1</w:t>
      </w:r>
    </w:p>
    <w:p w14:paraId="2ECFDBB2" w14:textId="77777777" w:rsidR="002F5763" w:rsidRPr="002F5763" w:rsidRDefault="002F5763" w:rsidP="002F5763">
      <w:pPr>
        <w:spacing w:before="100" w:beforeAutospacing="1" w:after="100" w:afterAutospacing="1"/>
        <w:rPr>
          <w:rFonts w:ascii="Times New Roman" w:eastAsia="Times New Roman" w:hAnsi="Times New Roman" w:cs="Times New Roman"/>
        </w:rPr>
      </w:pPr>
      <w:r w:rsidRPr="002F5763">
        <w:rPr>
          <w:rFonts w:ascii="Times New Roman" w:eastAsia="Times New Roman" w:hAnsi="Times New Roman" w:cs="Times New Roman"/>
          <w:b/>
          <w:bCs/>
        </w:rPr>
        <w:t xml:space="preserve">Select one of the following </w:t>
      </w:r>
      <w:proofErr w:type="gramStart"/>
      <w:r w:rsidRPr="002F5763">
        <w:rPr>
          <w:rFonts w:ascii="Times New Roman" w:eastAsia="Times New Roman" w:hAnsi="Times New Roman" w:cs="Times New Roman"/>
          <w:b/>
          <w:bCs/>
        </w:rPr>
        <w:t>discussion</w:t>
      </w:r>
      <w:proofErr w:type="gramEnd"/>
      <w:r w:rsidRPr="002F5763">
        <w:rPr>
          <w:rFonts w:ascii="Times New Roman" w:eastAsia="Times New Roman" w:hAnsi="Times New Roman" w:cs="Times New Roman"/>
          <w:b/>
          <w:bCs/>
        </w:rPr>
        <w:t xml:space="preserve"> prompts to address:</w:t>
      </w:r>
    </w:p>
    <w:p w14:paraId="772C1400" w14:textId="77777777" w:rsidR="002F5763" w:rsidRPr="002F5763" w:rsidRDefault="002F5763" w:rsidP="002F5763">
      <w:pPr>
        <w:numPr>
          <w:ilvl w:val="0"/>
          <w:numId w:val="7"/>
        </w:numPr>
        <w:spacing w:before="100" w:beforeAutospacing="1" w:after="100" w:afterAutospacing="1"/>
        <w:rPr>
          <w:rFonts w:ascii="Times New Roman" w:eastAsia="Times New Roman" w:hAnsi="Times New Roman" w:cs="Times New Roman"/>
        </w:rPr>
      </w:pPr>
      <w:r w:rsidRPr="002F5763">
        <w:rPr>
          <w:rFonts w:ascii="Times New Roman" w:eastAsia="Times New Roman" w:hAnsi="Times New Roman" w:cs="Times New Roman"/>
        </w:rPr>
        <w:t>Discuss the pathophysiology, clinical manifestations, evaluation, and treatment of cystic fibrosis.  Discuss the potential impact of gene therapy on CF and the ethical dimensions in treating this life-limiting disease.</w:t>
      </w:r>
    </w:p>
    <w:p w14:paraId="71084A1E" w14:textId="77777777" w:rsidR="002F5763" w:rsidRPr="002F5763" w:rsidRDefault="002F5763" w:rsidP="002F5763">
      <w:pPr>
        <w:numPr>
          <w:ilvl w:val="0"/>
          <w:numId w:val="8"/>
        </w:numPr>
        <w:spacing w:before="100" w:beforeAutospacing="1" w:after="100" w:afterAutospacing="1"/>
        <w:rPr>
          <w:rFonts w:ascii="Times New Roman" w:eastAsia="Times New Roman" w:hAnsi="Times New Roman" w:cs="Times New Roman"/>
        </w:rPr>
      </w:pPr>
      <w:r w:rsidRPr="002F5763">
        <w:rPr>
          <w:rFonts w:ascii="Times New Roman" w:eastAsia="Times New Roman" w:hAnsi="Times New Roman" w:cs="Times New Roman"/>
        </w:rPr>
        <w:t>Describe the pathophysiology, clinical manifestations, evaluation, and treatment of asthma (include the National Asthma Education and Prevention Program guidelines).</w:t>
      </w:r>
    </w:p>
    <w:p w14:paraId="6610667E" w14:textId="77777777" w:rsidR="002F5763" w:rsidRPr="002F5763" w:rsidRDefault="002F5763" w:rsidP="002F5763">
      <w:pPr>
        <w:numPr>
          <w:ilvl w:val="0"/>
          <w:numId w:val="9"/>
        </w:numPr>
        <w:spacing w:before="100" w:beforeAutospacing="1" w:after="100" w:afterAutospacing="1"/>
        <w:rPr>
          <w:rFonts w:ascii="Times New Roman" w:eastAsia="Times New Roman" w:hAnsi="Times New Roman" w:cs="Times New Roman"/>
        </w:rPr>
      </w:pPr>
      <w:r w:rsidRPr="002F5763">
        <w:rPr>
          <w:rFonts w:ascii="Times New Roman" w:eastAsia="Times New Roman" w:hAnsi="Times New Roman" w:cs="Times New Roman"/>
        </w:rPr>
        <w:t xml:space="preserve">Describe the pathophysiology, clinical manifestations, evaluation, and treatment of tuberculosis </w:t>
      </w:r>
      <w:r w:rsidRPr="002F5763">
        <w:rPr>
          <w:rFonts w:ascii="Times New Roman" w:eastAsia="Times New Roman" w:hAnsi="Times New Roman" w:cs="Times New Roman"/>
          <w:i/>
          <w:iCs/>
        </w:rPr>
        <w:t>or</w:t>
      </w:r>
      <w:r w:rsidRPr="002F5763">
        <w:rPr>
          <w:rFonts w:ascii="Times New Roman" w:eastAsia="Times New Roman" w:hAnsi="Times New Roman" w:cs="Times New Roman"/>
        </w:rPr>
        <w:t xml:space="preserve"> pneumonia.</w:t>
      </w:r>
    </w:p>
    <w:p w14:paraId="1E38EAE2" w14:textId="77777777" w:rsidR="002F5763" w:rsidRPr="002F5763" w:rsidRDefault="002F5763" w:rsidP="002F5763">
      <w:pPr>
        <w:spacing w:before="100" w:beforeAutospacing="1" w:after="100" w:afterAutospacing="1"/>
        <w:rPr>
          <w:rFonts w:ascii="Times New Roman" w:eastAsia="Times New Roman" w:hAnsi="Times New Roman" w:cs="Times New Roman"/>
        </w:rPr>
      </w:pPr>
      <w:r w:rsidRPr="002F5763">
        <w:rPr>
          <w:rFonts w:ascii="Times New Roman" w:eastAsia="Times New Roman" w:hAnsi="Times New Roman" w:cs="Times New Roman"/>
        </w:rPr>
        <w:t>Use at least one scholarly source other than your textbook to connect your response to national guidelines and evidence-based research in support of your ideas. </w:t>
      </w:r>
    </w:p>
    <w:p w14:paraId="036F1731" w14:textId="77777777" w:rsidR="002F5763" w:rsidRPr="002F5763" w:rsidRDefault="002F5763" w:rsidP="002F5763">
      <w:pPr>
        <w:spacing w:before="100" w:beforeAutospacing="1" w:after="100" w:afterAutospacing="1"/>
        <w:outlineLvl w:val="0"/>
        <w:rPr>
          <w:rFonts w:ascii="Times New Roman" w:eastAsia="Times New Roman" w:hAnsi="Times New Roman" w:cs="Times New Roman"/>
          <w:b/>
          <w:bCs/>
          <w:kern w:val="36"/>
          <w:sz w:val="48"/>
          <w:szCs w:val="48"/>
        </w:rPr>
      </w:pPr>
      <w:r w:rsidRPr="002F5763">
        <w:rPr>
          <w:rFonts w:ascii="Times New Roman" w:eastAsia="Times New Roman" w:hAnsi="Times New Roman" w:cs="Times New Roman"/>
          <w:b/>
          <w:bCs/>
          <w:kern w:val="36"/>
          <w:sz w:val="48"/>
          <w:szCs w:val="48"/>
        </w:rPr>
        <w:t>Week 6 Discussion Forum Prompt 2</w:t>
      </w:r>
    </w:p>
    <w:p w14:paraId="57D967C6" w14:textId="2B00F309" w:rsidR="002F5763" w:rsidRPr="002F5763" w:rsidRDefault="002F5763" w:rsidP="002F5763">
      <w:pPr>
        <w:rPr>
          <w:rFonts w:ascii="Times New Roman" w:eastAsia="Times New Roman" w:hAnsi="Times New Roman" w:cs="Times New Roman"/>
        </w:rPr>
      </w:pPr>
    </w:p>
    <w:p w14:paraId="4A6F00E1" w14:textId="77777777" w:rsidR="002F5763" w:rsidRPr="002F5763" w:rsidRDefault="002F5763" w:rsidP="002F5763">
      <w:pPr>
        <w:spacing w:before="100" w:beforeAutospacing="1" w:after="100" w:afterAutospacing="1"/>
        <w:rPr>
          <w:rFonts w:ascii="Times New Roman" w:eastAsia="Times New Roman" w:hAnsi="Times New Roman" w:cs="Times New Roman"/>
        </w:rPr>
      </w:pPr>
      <w:r w:rsidRPr="002F5763">
        <w:rPr>
          <w:rFonts w:ascii="Times New Roman" w:eastAsia="Times New Roman" w:hAnsi="Times New Roman" w:cs="Times New Roman"/>
          <w:b/>
          <w:bCs/>
        </w:rPr>
        <w:t xml:space="preserve">Select one of the following </w:t>
      </w:r>
      <w:proofErr w:type="gramStart"/>
      <w:r w:rsidRPr="002F5763">
        <w:rPr>
          <w:rFonts w:ascii="Times New Roman" w:eastAsia="Times New Roman" w:hAnsi="Times New Roman" w:cs="Times New Roman"/>
          <w:b/>
          <w:bCs/>
        </w:rPr>
        <w:t>discussion</w:t>
      </w:r>
      <w:proofErr w:type="gramEnd"/>
      <w:r w:rsidRPr="002F5763">
        <w:rPr>
          <w:rFonts w:ascii="Times New Roman" w:eastAsia="Times New Roman" w:hAnsi="Times New Roman" w:cs="Times New Roman"/>
          <w:b/>
          <w:bCs/>
        </w:rPr>
        <w:t xml:space="preserve"> prompts to address:</w:t>
      </w:r>
    </w:p>
    <w:p w14:paraId="1F818B6F" w14:textId="77777777" w:rsidR="002F5763" w:rsidRPr="002F5763" w:rsidRDefault="002F5763" w:rsidP="002F5763">
      <w:pPr>
        <w:numPr>
          <w:ilvl w:val="0"/>
          <w:numId w:val="10"/>
        </w:numPr>
        <w:spacing w:before="100" w:beforeAutospacing="1" w:after="100" w:afterAutospacing="1"/>
        <w:rPr>
          <w:rFonts w:ascii="Times New Roman" w:eastAsia="Times New Roman" w:hAnsi="Times New Roman" w:cs="Times New Roman"/>
        </w:rPr>
      </w:pPr>
      <w:r w:rsidRPr="002F5763">
        <w:rPr>
          <w:rFonts w:ascii="Times New Roman" w:eastAsia="Times New Roman" w:hAnsi="Times New Roman" w:cs="Times New Roman"/>
        </w:rPr>
        <w:t>Summarize acute kidney injury (AKI), include the RIFLE criteria for acute renal dysfunction/failure, and describe the pathophysiology, clinical manifestations, evaluation, and treatment.</w:t>
      </w:r>
    </w:p>
    <w:p w14:paraId="47CEF70B" w14:textId="77777777" w:rsidR="002F5763" w:rsidRPr="002F5763" w:rsidRDefault="002F5763" w:rsidP="002F5763">
      <w:pPr>
        <w:numPr>
          <w:ilvl w:val="0"/>
          <w:numId w:val="11"/>
        </w:numPr>
        <w:spacing w:before="100" w:beforeAutospacing="1" w:after="100" w:afterAutospacing="1"/>
        <w:rPr>
          <w:rFonts w:ascii="Times New Roman" w:eastAsia="Times New Roman" w:hAnsi="Times New Roman" w:cs="Times New Roman"/>
        </w:rPr>
      </w:pPr>
      <w:r w:rsidRPr="002F5763">
        <w:rPr>
          <w:rFonts w:ascii="Times New Roman" w:eastAsia="Times New Roman" w:hAnsi="Times New Roman" w:cs="Times New Roman"/>
        </w:rPr>
        <w:t>Describe the stages of chronic kidney disease, and summarize the pathophysiology, clinical manifestations, evaluation, and treatment.</w:t>
      </w:r>
    </w:p>
    <w:p w14:paraId="69E8330A" w14:textId="77777777" w:rsidR="002F5763" w:rsidRPr="002F5763" w:rsidRDefault="002F5763" w:rsidP="002F5763">
      <w:pPr>
        <w:numPr>
          <w:ilvl w:val="0"/>
          <w:numId w:val="12"/>
        </w:numPr>
        <w:spacing w:before="100" w:beforeAutospacing="1" w:after="100" w:afterAutospacing="1"/>
        <w:rPr>
          <w:rFonts w:ascii="Times New Roman" w:eastAsia="Times New Roman" w:hAnsi="Times New Roman" w:cs="Times New Roman"/>
        </w:rPr>
      </w:pPr>
      <w:r w:rsidRPr="002F5763">
        <w:rPr>
          <w:rFonts w:ascii="Times New Roman" w:eastAsia="Times New Roman" w:hAnsi="Times New Roman" w:cs="Times New Roman"/>
        </w:rPr>
        <w:t>Discuss common causes of acute pyelonephritis, and describe the pathophysiology, clinical manifestations, evaluation, and treatment.</w:t>
      </w:r>
    </w:p>
    <w:p w14:paraId="0BFB02DE" w14:textId="77777777" w:rsidR="002F5763" w:rsidRPr="002F5763" w:rsidRDefault="002F5763" w:rsidP="002F5763">
      <w:pPr>
        <w:spacing w:before="100" w:beforeAutospacing="1" w:after="100" w:afterAutospacing="1"/>
        <w:rPr>
          <w:rFonts w:ascii="Times New Roman" w:eastAsia="Times New Roman" w:hAnsi="Times New Roman" w:cs="Times New Roman"/>
        </w:rPr>
      </w:pPr>
      <w:r w:rsidRPr="002F5763">
        <w:rPr>
          <w:rFonts w:ascii="Times New Roman" w:eastAsia="Times New Roman" w:hAnsi="Times New Roman" w:cs="Times New Roman"/>
        </w:rPr>
        <w:t>Use at least one scholarly source other than your textbook to connect your response to national guidelines and evidence-based research in support of your ideas.</w:t>
      </w:r>
    </w:p>
    <w:p w14:paraId="17F19616" w14:textId="77777777" w:rsidR="002F5763" w:rsidRPr="002F5763" w:rsidRDefault="002F5763" w:rsidP="002F5763">
      <w:pPr>
        <w:spacing w:before="100" w:beforeAutospacing="1" w:after="100" w:afterAutospacing="1"/>
        <w:outlineLvl w:val="0"/>
        <w:rPr>
          <w:rFonts w:ascii="Times New Roman" w:eastAsia="Times New Roman" w:hAnsi="Times New Roman" w:cs="Times New Roman"/>
          <w:b/>
          <w:bCs/>
          <w:kern w:val="36"/>
          <w:sz w:val="48"/>
          <w:szCs w:val="48"/>
        </w:rPr>
      </w:pPr>
      <w:r w:rsidRPr="002F5763">
        <w:rPr>
          <w:rFonts w:ascii="Times New Roman" w:eastAsia="Times New Roman" w:hAnsi="Times New Roman" w:cs="Times New Roman"/>
          <w:b/>
          <w:bCs/>
          <w:kern w:val="36"/>
          <w:sz w:val="48"/>
          <w:szCs w:val="48"/>
        </w:rPr>
        <w:t>Week 7 Discussion Forum Prompt 1</w:t>
      </w:r>
    </w:p>
    <w:p w14:paraId="62C20FED" w14:textId="77777777" w:rsidR="002F5763" w:rsidRPr="002F5763" w:rsidRDefault="002F5763" w:rsidP="002F5763">
      <w:pPr>
        <w:spacing w:before="100" w:beforeAutospacing="1" w:after="100" w:afterAutospacing="1"/>
        <w:rPr>
          <w:rFonts w:ascii="Times New Roman" w:eastAsia="Times New Roman" w:hAnsi="Times New Roman" w:cs="Times New Roman"/>
        </w:rPr>
      </w:pPr>
      <w:r w:rsidRPr="002F5763">
        <w:rPr>
          <w:rFonts w:ascii="Times New Roman" w:eastAsia="Times New Roman" w:hAnsi="Times New Roman" w:cs="Times New Roman"/>
          <w:b/>
          <w:bCs/>
        </w:rPr>
        <w:t xml:space="preserve">Select one of the following </w:t>
      </w:r>
      <w:proofErr w:type="gramStart"/>
      <w:r w:rsidRPr="002F5763">
        <w:rPr>
          <w:rFonts w:ascii="Times New Roman" w:eastAsia="Times New Roman" w:hAnsi="Times New Roman" w:cs="Times New Roman"/>
          <w:b/>
          <w:bCs/>
        </w:rPr>
        <w:t>discussion</w:t>
      </w:r>
      <w:proofErr w:type="gramEnd"/>
      <w:r w:rsidRPr="002F5763">
        <w:rPr>
          <w:rFonts w:ascii="Times New Roman" w:eastAsia="Times New Roman" w:hAnsi="Times New Roman" w:cs="Times New Roman"/>
          <w:b/>
          <w:bCs/>
        </w:rPr>
        <w:t xml:space="preserve"> prompts to address:</w:t>
      </w:r>
    </w:p>
    <w:p w14:paraId="49E9ECBC" w14:textId="77777777" w:rsidR="002F5763" w:rsidRPr="002F5763" w:rsidRDefault="002F5763" w:rsidP="002F5763">
      <w:pPr>
        <w:numPr>
          <w:ilvl w:val="0"/>
          <w:numId w:val="13"/>
        </w:numPr>
        <w:spacing w:before="100" w:beforeAutospacing="1" w:after="100" w:afterAutospacing="1"/>
        <w:rPr>
          <w:rFonts w:ascii="Times New Roman" w:eastAsia="Times New Roman" w:hAnsi="Times New Roman" w:cs="Times New Roman"/>
        </w:rPr>
      </w:pPr>
      <w:r w:rsidRPr="002F5763">
        <w:rPr>
          <w:rFonts w:ascii="Times New Roman" w:eastAsia="Times New Roman" w:hAnsi="Times New Roman" w:cs="Times New Roman"/>
        </w:rPr>
        <w:t>Describe the pathophysiology of celiac disease, clinical manifestations, evaluation, and treatment. What are the differences between non-celiac gluten sensitivity and celiac disease?</w:t>
      </w:r>
    </w:p>
    <w:p w14:paraId="2E2BC8E1" w14:textId="77777777" w:rsidR="002F5763" w:rsidRPr="002F5763" w:rsidRDefault="002F5763" w:rsidP="002F5763">
      <w:pPr>
        <w:numPr>
          <w:ilvl w:val="0"/>
          <w:numId w:val="14"/>
        </w:numPr>
        <w:spacing w:before="100" w:beforeAutospacing="1" w:after="100" w:afterAutospacing="1"/>
        <w:rPr>
          <w:rFonts w:ascii="Times New Roman" w:eastAsia="Times New Roman" w:hAnsi="Times New Roman" w:cs="Times New Roman"/>
        </w:rPr>
      </w:pPr>
      <w:r w:rsidRPr="002F5763">
        <w:rPr>
          <w:rFonts w:ascii="Times New Roman" w:eastAsia="Times New Roman" w:hAnsi="Times New Roman" w:cs="Times New Roman"/>
        </w:rPr>
        <w:lastRenderedPageBreak/>
        <w:t>What trends, if any, have you noticed among the following conditions? Describe the pathophysiology, clinical manifestations, evaluation, and treatment of gastroesophageal reflux disease (GERD), peptic ulcer disease, and gastritis.</w:t>
      </w:r>
    </w:p>
    <w:p w14:paraId="60C63EBF" w14:textId="77777777" w:rsidR="002F5763" w:rsidRPr="002F5763" w:rsidRDefault="002F5763" w:rsidP="002F5763">
      <w:pPr>
        <w:numPr>
          <w:ilvl w:val="0"/>
          <w:numId w:val="15"/>
        </w:numPr>
        <w:spacing w:before="100" w:beforeAutospacing="1" w:after="100" w:afterAutospacing="1"/>
        <w:rPr>
          <w:rFonts w:ascii="Times New Roman" w:eastAsia="Times New Roman" w:hAnsi="Times New Roman" w:cs="Times New Roman"/>
        </w:rPr>
      </w:pPr>
      <w:r w:rsidRPr="002F5763">
        <w:rPr>
          <w:rFonts w:ascii="Times New Roman" w:eastAsia="Times New Roman" w:hAnsi="Times New Roman" w:cs="Times New Roman"/>
        </w:rPr>
        <w:t>Describe the chronic relapsing inflammatory bowel diseases (ulcerative colitis and Crohn disease), and summarize the pathophysiology, clinical manifestations, evaluation, and treatment recommendations for each.</w:t>
      </w:r>
    </w:p>
    <w:p w14:paraId="30620B84" w14:textId="77777777" w:rsidR="002F5763" w:rsidRPr="002F5763" w:rsidRDefault="002F5763" w:rsidP="002F5763">
      <w:pPr>
        <w:spacing w:before="100" w:beforeAutospacing="1" w:after="100" w:afterAutospacing="1"/>
        <w:rPr>
          <w:rFonts w:ascii="Times New Roman" w:eastAsia="Times New Roman" w:hAnsi="Times New Roman" w:cs="Times New Roman"/>
        </w:rPr>
      </w:pPr>
      <w:r w:rsidRPr="002F5763">
        <w:rPr>
          <w:rFonts w:ascii="Times New Roman" w:eastAsia="Times New Roman" w:hAnsi="Times New Roman" w:cs="Times New Roman"/>
        </w:rPr>
        <w:t>Use at least one scholarly source other than your textbook to connect your response to national guidelines and evidence-based research in support of your ideas. </w:t>
      </w:r>
    </w:p>
    <w:p w14:paraId="7F96B50D" w14:textId="77777777" w:rsidR="002F5763" w:rsidRPr="002F5763" w:rsidRDefault="002F5763" w:rsidP="002F5763">
      <w:pPr>
        <w:spacing w:before="100" w:beforeAutospacing="1" w:after="100" w:afterAutospacing="1"/>
        <w:outlineLvl w:val="0"/>
        <w:rPr>
          <w:rFonts w:ascii="Times New Roman" w:eastAsia="Times New Roman" w:hAnsi="Times New Roman" w:cs="Times New Roman"/>
          <w:b/>
          <w:bCs/>
          <w:kern w:val="36"/>
          <w:sz w:val="48"/>
          <w:szCs w:val="48"/>
        </w:rPr>
      </w:pPr>
      <w:r w:rsidRPr="002F5763">
        <w:rPr>
          <w:rFonts w:ascii="Times New Roman" w:eastAsia="Times New Roman" w:hAnsi="Times New Roman" w:cs="Times New Roman"/>
          <w:b/>
          <w:bCs/>
          <w:kern w:val="36"/>
          <w:sz w:val="48"/>
          <w:szCs w:val="48"/>
        </w:rPr>
        <w:t>Week 7 Discussion Forum Prompt 2</w:t>
      </w:r>
    </w:p>
    <w:p w14:paraId="53ACBA38" w14:textId="62B1E521" w:rsidR="002F5763" w:rsidRPr="002F5763" w:rsidRDefault="002F5763" w:rsidP="002F5763">
      <w:pPr>
        <w:rPr>
          <w:rFonts w:ascii="Times New Roman" w:eastAsia="Times New Roman" w:hAnsi="Times New Roman" w:cs="Times New Roman"/>
        </w:rPr>
      </w:pPr>
    </w:p>
    <w:p w14:paraId="2470D1FC" w14:textId="77777777" w:rsidR="002F5763" w:rsidRPr="002F5763" w:rsidRDefault="002F5763" w:rsidP="002F5763">
      <w:pPr>
        <w:spacing w:before="100" w:beforeAutospacing="1" w:after="100" w:afterAutospacing="1"/>
        <w:rPr>
          <w:rFonts w:ascii="Times New Roman" w:eastAsia="Times New Roman" w:hAnsi="Times New Roman" w:cs="Times New Roman"/>
        </w:rPr>
      </w:pPr>
      <w:r w:rsidRPr="002F5763">
        <w:rPr>
          <w:rFonts w:ascii="Times New Roman" w:eastAsia="Times New Roman" w:hAnsi="Times New Roman" w:cs="Times New Roman"/>
          <w:b/>
          <w:bCs/>
        </w:rPr>
        <w:t xml:space="preserve">Select one of the following </w:t>
      </w:r>
      <w:proofErr w:type="gramStart"/>
      <w:r w:rsidRPr="002F5763">
        <w:rPr>
          <w:rFonts w:ascii="Times New Roman" w:eastAsia="Times New Roman" w:hAnsi="Times New Roman" w:cs="Times New Roman"/>
          <w:b/>
          <w:bCs/>
        </w:rPr>
        <w:t>discussion</w:t>
      </w:r>
      <w:proofErr w:type="gramEnd"/>
      <w:r w:rsidRPr="002F5763">
        <w:rPr>
          <w:rFonts w:ascii="Times New Roman" w:eastAsia="Times New Roman" w:hAnsi="Times New Roman" w:cs="Times New Roman"/>
          <w:b/>
          <w:bCs/>
        </w:rPr>
        <w:t xml:space="preserve"> prompts to address: </w:t>
      </w:r>
    </w:p>
    <w:p w14:paraId="173469A5" w14:textId="77777777" w:rsidR="002F5763" w:rsidRPr="002F5763" w:rsidRDefault="002F5763" w:rsidP="002F5763">
      <w:pPr>
        <w:numPr>
          <w:ilvl w:val="0"/>
          <w:numId w:val="16"/>
        </w:numPr>
        <w:spacing w:before="100" w:beforeAutospacing="1" w:after="100" w:afterAutospacing="1"/>
        <w:rPr>
          <w:rFonts w:ascii="Times New Roman" w:eastAsia="Times New Roman" w:hAnsi="Times New Roman" w:cs="Times New Roman"/>
        </w:rPr>
      </w:pPr>
      <w:hyperlink r:id="rId5" w:tgtFrame="_blank" w:history="1">
        <w:r w:rsidRPr="002F5763">
          <w:rPr>
            <w:rFonts w:ascii="Times New Roman" w:eastAsia="Times New Roman" w:hAnsi="Times New Roman" w:cs="Times New Roman"/>
            <w:color w:val="0000FF"/>
            <w:u w:val="single"/>
          </w:rPr>
          <w:t>Review this Mayo Clinic overview (Links to an external site.)</w:t>
        </w:r>
      </w:hyperlink>
      <w:r w:rsidRPr="002F5763">
        <w:rPr>
          <w:rFonts w:ascii="Times New Roman" w:eastAsia="Times New Roman" w:hAnsi="Times New Roman" w:cs="Times New Roman"/>
        </w:rPr>
        <w:t>.  Define fibromyalgia and describe the pathophysiology, clinical manifestations, evaluation, and treatment. Comment on advances in diagnosis and management of this disorder that debunk the idea that the disorder is “in the patient’s head.”</w:t>
      </w:r>
    </w:p>
    <w:p w14:paraId="50C5A227" w14:textId="77777777" w:rsidR="002F5763" w:rsidRPr="002F5763" w:rsidRDefault="002F5763" w:rsidP="002F5763">
      <w:pPr>
        <w:numPr>
          <w:ilvl w:val="0"/>
          <w:numId w:val="17"/>
        </w:numPr>
        <w:spacing w:before="100" w:beforeAutospacing="1" w:after="100" w:afterAutospacing="1"/>
        <w:rPr>
          <w:rFonts w:ascii="Times New Roman" w:eastAsia="Times New Roman" w:hAnsi="Times New Roman" w:cs="Times New Roman"/>
        </w:rPr>
      </w:pPr>
      <w:r w:rsidRPr="002F5763">
        <w:rPr>
          <w:rFonts w:ascii="Times New Roman" w:eastAsia="Times New Roman" w:hAnsi="Times New Roman" w:cs="Times New Roman"/>
        </w:rPr>
        <w:t>Define osteoporosis and describe the risk factors, pathophysiology, clinical manifestations, evaluation, prevention, and treatment.</w:t>
      </w:r>
    </w:p>
    <w:p w14:paraId="48EA8962" w14:textId="77777777" w:rsidR="002F5763" w:rsidRPr="002F5763" w:rsidRDefault="002F5763" w:rsidP="002F5763">
      <w:pPr>
        <w:numPr>
          <w:ilvl w:val="0"/>
          <w:numId w:val="18"/>
        </w:numPr>
        <w:spacing w:before="100" w:beforeAutospacing="1" w:after="100" w:afterAutospacing="1"/>
        <w:rPr>
          <w:rFonts w:ascii="Times New Roman" w:eastAsia="Times New Roman" w:hAnsi="Times New Roman" w:cs="Times New Roman"/>
        </w:rPr>
      </w:pPr>
      <w:r w:rsidRPr="002F5763">
        <w:rPr>
          <w:rFonts w:ascii="Times New Roman" w:eastAsia="Times New Roman" w:hAnsi="Times New Roman" w:cs="Times New Roman"/>
        </w:rPr>
        <w:t>Describe osteoarthritis (OA) and rheumatoid arthritis (RA), and discuss the pathophysiology, clinical manifestations, evaluation, and treatment for each.</w:t>
      </w:r>
    </w:p>
    <w:p w14:paraId="68A55EEC" w14:textId="77777777" w:rsidR="002F5763" w:rsidRPr="002F5763" w:rsidRDefault="002F5763" w:rsidP="002F5763">
      <w:pPr>
        <w:spacing w:before="100" w:beforeAutospacing="1" w:after="100" w:afterAutospacing="1"/>
        <w:rPr>
          <w:rFonts w:ascii="Times New Roman" w:eastAsia="Times New Roman" w:hAnsi="Times New Roman" w:cs="Times New Roman"/>
        </w:rPr>
      </w:pPr>
      <w:r w:rsidRPr="002F5763">
        <w:rPr>
          <w:rFonts w:ascii="Times New Roman" w:eastAsia="Times New Roman" w:hAnsi="Times New Roman" w:cs="Times New Roman"/>
        </w:rPr>
        <w:t>Use at least one scholarly source other than your textbook to connect your response to national guidelines and evidence-based research in support of your ideas. </w:t>
      </w:r>
    </w:p>
    <w:p w14:paraId="0F5B4226" w14:textId="77777777" w:rsidR="002F5763" w:rsidRPr="002F5763" w:rsidRDefault="002F5763" w:rsidP="002F5763">
      <w:pPr>
        <w:spacing w:before="100" w:beforeAutospacing="1" w:after="100" w:afterAutospacing="1"/>
        <w:outlineLvl w:val="0"/>
        <w:rPr>
          <w:rFonts w:ascii="Times New Roman" w:eastAsia="Times New Roman" w:hAnsi="Times New Roman" w:cs="Times New Roman"/>
          <w:b/>
          <w:bCs/>
          <w:kern w:val="36"/>
          <w:sz w:val="48"/>
          <w:szCs w:val="48"/>
        </w:rPr>
      </w:pPr>
      <w:r w:rsidRPr="002F5763">
        <w:rPr>
          <w:rFonts w:ascii="Times New Roman" w:eastAsia="Times New Roman" w:hAnsi="Times New Roman" w:cs="Times New Roman"/>
          <w:b/>
          <w:bCs/>
          <w:kern w:val="36"/>
          <w:sz w:val="48"/>
          <w:szCs w:val="48"/>
        </w:rPr>
        <w:t>Week 8 Discussion Forum Prompt 1</w:t>
      </w:r>
    </w:p>
    <w:p w14:paraId="3B057576" w14:textId="730565F1" w:rsidR="002F5763" w:rsidRPr="002F5763" w:rsidRDefault="002F5763" w:rsidP="002F5763">
      <w:pPr>
        <w:rPr>
          <w:rFonts w:ascii="Times New Roman" w:eastAsia="Times New Roman" w:hAnsi="Times New Roman" w:cs="Times New Roman"/>
        </w:rPr>
      </w:pPr>
    </w:p>
    <w:p w14:paraId="5B77F88C" w14:textId="77777777" w:rsidR="002F5763" w:rsidRPr="002F5763" w:rsidRDefault="002F5763" w:rsidP="002F5763">
      <w:pPr>
        <w:spacing w:before="100" w:beforeAutospacing="1" w:after="100" w:afterAutospacing="1"/>
        <w:rPr>
          <w:rFonts w:ascii="Times New Roman" w:eastAsia="Times New Roman" w:hAnsi="Times New Roman" w:cs="Times New Roman"/>
        </w:rPr>
      </w:pPr>
      <w:r w:rsidRPr="002F5763">
        <w:rPr>
          <w:rFonts w:ascii="Times New Roman" w:eastAsia="Times New Roman" w:hAnsi="Times New Roman" w:cs="Times New Roman"/>
          <w:b/>
          <w:bCs/>
        </w:rPr>
        <w:t xml:space="preserve">Select one of the following </w:t>
      </w:r>
      <w:proofErr w:type="gramStart"/>
      <w:r w:rsidRPr="002F5763">
        <w:rPr>
          <w:rFonts w:ascii="Times New Roman" w:eastAsia="Times New Roman" w:hAnsi="Times New Roman" w:cs="Times New Roman"/>
          <w:b/>
          <w:bCs/>
        </w:rPr>
        <w:t>discussion</w:t>
      </w:r>
      <w:proofErr w:type="gramEnd"/>
      <w:r w:rsidRPr="002F5763">
        <w:rPr>
          <w:rFonts w:ascii="Times New Roman" w:eastAsia="Times New Roman" w:hAnsi="Times New Roman" w:cs="Times New Roman"/>
          <w:b/>
          <w:bCs/>
        </w:rPr>
        <w:t xml:space="preserve"> prompts to address:</w:t>
      </w:r>
    </w:p>
    <w:p w14:paraId="2486F40B" w14:textId="77777777" w:rsidR="002F5763" w:rsidRPr="002F5763" w:rsidRDefault="002F5763" w:rsidP="002F5763">
      <w:pPr>
        <w:numPr>
          <w:ilvl w:val="0"/>
          <w:numId w:val="19"/>
        </w:numPr>
        <w:spacing w:before="100" w:beforeAutospacing="1" w:after="100" w:afterAutospacing="1"/>
        <w:rPr>
          <w:rFonts w:ascii="Times New Roman" w:eastAsia="Times New Roman" w:hAnsi="Times New Roman" w:cs="Times New Roman"/>
        </w:rPr>
      </w:pPr>
      <w:r w:rsidRPr="002F5763">
        <w:rPr>
          <w:rFonts w:ascii="Times New Roman" w:eastAsia="Times New Roman" w:hAnsi="Times New Roman" w:cs="Times New Roman"/>
        </w:rPr>
        <w:t xml:space="preserve">Describe the pathophysiology, clinical manifestations, evaluation, and treatment of atopic dermatitis, impetigo contagiosum, tinea capitis, thrush, and molluscum contagiosum. </w:t>
      </w:r>
    </w:p>
    <w:p w14:paraId="684D1406" w14:textId="77777777" w:rsidR="002F5763" w:rsidRPr="002F5763" w:rsidRDefault="002F5763" w:rsidP="002F5763">
      <w:pPr>
        <w:numPr>
          <w:ilvl w:val="0"/>
          <w:numId w:val="20"/>
        </w:numPr>
        <w:spacing w:before="100" w:beforeAutospacing="1" w:after="100" w:afterAutospacing="1"/>
        <w:rPr>
          <w:rFonts w:ascii="Times New Roman" w:eastAsia="Times New Roman" w:hAnsi="Times New Roman" w:cs="Times New Roman"/>
        </w:rPr>
      </w:pPr>
      <w:r w:rsidRPr="002F5763">
        <w:rPr>
          <w:rFonts w:ascii="Times New Roman" w:eastAsia="Times New Roman" w:hAnsi="Times New Roman" w:cs="Times New Roman"/>
        </w:rPr>
        <w:t xml:space="preserve">Describe the pathophysiology, clinical manifestations, evaluation, and treatment(s) for psoriasis, lichen planus, pemphigus, seborrheic keratosis, and actinic keratosis. </w:t>
      </w:r>
    </w:p>
    <w:p w14:paraId="700615B3" w14:textId="77777777" w:rsidR="002F5763" w:rsidRPr="002F5763" w:rsidRDefault="002F5763" w:rsidP="002F5763">
      <w:pPr>
        <w:numPr>
          <w:ilvl w:val="0"/>
          <w:numId w:val="21"/>
        </w:numPr>
        <w:spacing w:before="100" w:beforeAutospacing="1" w:after="100" w:afterAutospacing="1"/>
        <w:rPr>
          <w:rFonts w:ascii="Times New Roman" w:eastAsia="Times New Roman" w:hAnsi="Times New Roman" w:cs="Times New Roman"/>
        </w:rPr>
      </w:pPr>
      <w:r w:rsidRPr="002F5763">
        <w:rPr>
          <w:rFonts w:ascii="Times New Roman" w:eastAsia="Times New Roman" w:hAnsi="Times New Roman" w:cs="Times New Roman"/>
        </w:rPr>
        <w:lastRenderedPageBreak/>
        <w:t xml:space="preserve">Describe the incubation periods, onset of prodromal symptoms, duration, and characteristics of rashes and other clinical symptoms of the following viral diseases: rubella (German measles), rubeola (measles), roseola (exanthema </w:t>
      </w:r>
      <w:proofErr w:type="spellStart"/>
      <w:r w:rsidRPr="002F5763">
        <w:rPr>
          <w:rFonts w:ascii="Times New Roman" w:eastAsia="Times New Roman" w:hAnsi="Times New Roman" w:cs="Times New Roman"/>
        </w:rPr>
        <w:t>subitum</w:t>
      </w:r>
      <w:proofErr w:type="spellEnd"/>
      <w:r w:rsidRPr="002F5763">
        <w:rPr>
          <w:rFonts w:ascii="Times New Roman" w:eastAsia="Times New Roman" w:hAnsi="Times New Roman" w:cs="Times New Roman"/>
        </w:rPr>
        <w:t>), and varicella (chickenpox). List the CDC-recommended childhood vaccination schedule applicable.</w:t>
      </w:r>
    </w:p>
    <w:p w14:paraId="347B66F8" w14:textId="77777777" w:rsidR="002F5763" w:rsidRPr="002F5763" w:rsidRDefault="002F5763" w:rsidP="002F5763">
      <w:pPr>
        <w:spacing w:before="100" w:beforeAutospacing="1" w:after="100" w:afterAutospacing="1"/>
        <w:rPr>
          <w:rFonts w:ascii="Times New Roman" w:eastAsia="Times New Roman" w:hAnsi="Times New Roman" w:cs="Times New Roman"/>
        </w:rPr>
      </w:pPr>
      <w:r w:rsidRPr="002F5763">
        <w:rPr>
          <w:rFonts w:ascii="Times New Roman" w:eastAsia="Times New Roman" w:hAnsi="Times New Roman" w:cs="Times New Roman"/>
        </w:rPr>
        <w:t>Use at least one scholarly source other than your textbook to connect your response to national guidelines and evidence-based research in support of your ideas. </w:t>
      </w:r>
    </w:p>
    <w:p w14:paraId="684B1E46" w14:textId="77777777" w:rsidR="002F5763" w:rsidRPr="002F5763" w:rsidRDefault="002F5763" w:rsidP="002F5763">
      <w:pPr>
        <w:spacing w:before="100" w:beforeAutospacing="1" w:after="100" w:afterAutospacing="1"/>
        <w:outlineLvl w:val="0"/>
        <w:rPr>
          <w:rFonts w:ascii="Times New Roman" w:eastAsia="Times New Roman" w:hAnsi="Times New Roman" w:cs="Times New Roman"/>
          <w:b/>
          <w:bCs/>
          <w:kern w:val="36"/>
          <w:sz w:val="48"/>
          <w:szCs w:val="48"/>
        </w:rPr>
      </w:pPr>
      <w:r w:rsidRPr="002F5763">
        <w:rPr>
          <w:rFonts w:ascii="Times New Roman" w:eastAsia="Times New Roman" w:hAnsi="Times New Roman" w:cs="Times New Roman"/>
          <w:b/>
          <w:bCs/>
          <w:kern w:val="36"/>
          <w:sz w:val="48"/>
          <w:szCs w:val="48"/>
        </w:rPr>
        <w:t>Week 8 Discussion Forum Prompt 2</w:t>
      </w:r>
    </w:p>
    <w:p w14:paraId="246E284D" w14:textId="77777777" w:rsidR="002F5763" w:rsidRPr="002F5763" w:rsidRDefault="002F5763" w:rsidP="002F5763">
      <w:pPr>
        <w:spacing w:before="100" w:beforeAutospacing="1" w:after="100" w:afterAutospacing="1"/>
        <w:rPr>
          <w:rFonts w:ascii="Times New Roman" w:eastAsia="Times New Roman" w:hAnsi="Times New Roman" w:cs="Times New Roman"/>
        </w:rPr>
      </w:pPr>
      <w:r w:rsidRPr="002F5763">
        <w:rPr>
          <w:rFonts w:ascii="Times New Roman" w:eastAsia="Times New Roman" w:hAnsi="Times New Roman" w:cs="Times New Roman"/>
          <w:b/>
          <w:bCs/>
        </w:rPr>
        <w:t xml:space="preserve">Select one of the following </w:t>
      </w:r>
      <w:proofErr w:type="gramStart"/>
      <w:r w:rsidRPr="002F5763">
        <w:rPr>
          <w:rFonts w:ascii="Times New Roman" w:eastAsia="Times New Roman" w:hAnsi="Times New Roman" w:cs="Times New Roman"/>
          <w:b/>
          <w:bCs/>
        </w:rPr>
        <w:t>discussion</w:t>
      </w:r>
      <w:proofErr w:type="gramEnd"/>
      <w:r w:rsidRPr="002F5763">
        <w:rPr>
          <w:rFonts w:ascii="Times New Roman" w:eastAsia="Times New Roman" w:hAnsi="Times New Roman" w:cs="Times New Roman"/>
          <w:b/>
          <w:bCs/>
        </w:rPr>
        <w:t xml:space="preserve"> prompts to address: </w:t>
      </w:r>
    </w:p>
    <w:p w14:paraId="310CCB12" w14:textId="77777777" w:rsidR="002F5763" w:rsidRPr="002F5763" w:rsidRDefault="002F5763" w:rsidP="002F5763">
      <w:pPr>
        <w:numPr>
          <w:ilvl w:val="0"/>
          <w:numId w:val="22"/>
        </w:numPr>
        <w:spacing w:before="100" w:beforeAutospacing="1" w:after="100" w:afterAutospacing="1"/>
        <w:rPr>
          <w:rFonts w:ascii="Times New Roman" w:eastAsia="Times New Roman" w:hAnsi="Times New Roman" w:cs="Times New Roman"/>
        </w:rPr>
      </w:pPr>
      <w:r w:rsidRPr="002F5763">
        <w:rPr>
          <w:rFonts w:ascii="Times New Roman" w:eastAsia="Times New Roman" w:hAnsi="Times New Roman" w:cs="Times New Roman"/>
        </w:rPr>
        <w:t>Describe multiple organ dysfunction syndrome (MODS) and summarize the pathophysiology, clinical manifestations, evaluation, and treatment.</w:t>
      </w:r>
    </w:p>
    <w:p w14:paraId="52D734C0" w14:textId="77777777" w:rsidR="002F5763" w:rsidRPr="002F5763" w:rsidRDefault="002F5763" w:rsidP="002F5763">
      <w:pPr>
        <w:numPr>
          <w:ilvl w:val="0"/>
          <w:numId w:val="23"/>
        </w:numPr>
        <w:spacing w:before="100" w:beforeAutospacing="1" w:after="100" w:afterAutospacing="1"/>
        <w:rPr>
          <w:rFonts w:ascii="Times New Roman" w:eastAsia="Times New Roman" w:hAnsi="Times New Roman" w:cs="Times New Roman"/>
        </w:rPr>
      </w:pPr>
      <w:r w:rsidRPr="002F5763">
        <w:rPr>
          <w:rFonts w:ascii="Times New Roman" w:eastAsia="Times New Roman" w:hAnsi="Times New Roman" w:cs="Times New Roman"/>
        </w:rPr>
        <w:t>Describe the characteristics of first-, second-, and third-degree burns and the rule of nines assessment tool to estimate burn percentages. Discuss the recommended strategies for initial and maintenance fluid replacement after a major burn injury.</w:t>
      </w:r>
    </w:p>
    <w:p w14:paraId="250F80F8" w14:textId="77777777" w:rsidR="002F5763" w:rsidRPr="002F5763" w:rsidRDefault="002F5763" w:rsidP="002F5763">
      <w:pPr>
        <w:numPr>
          <w:ilvl w:val="0"/>
          <w:numId w:val="24"/>
        </w:numPr>
        <w:spacing w:before="100" w:beforeAutospacing="1" w:after="100" w:afterAutospacing="1"/>
        <w:rPr>
          <w:rFonts w:ascii="Times New Roman" w:eastAsia="Times New Roman" w:hAnsi="Times New Roman" w:cs="Times New Roman"/>
        </w:rPr>
      </w:pPr>
      <w:r w:rsidRPr="002F5763">
        <w:rPr>
          <w:rFonts w:ascii="Times New Roman" w:eastAsia="Times New Roman" w:hAnsi="Times New Roman" w:cs="Times New Roman"/>
        </w:rPr>
        <w:t>Summarize the causes, clinical manifestations, evaluation, and treatment for cardiogenic, hypovolemic, neurogenic, anaphylactic, and septic shock.</w:t>
      </w:r>
    </w:p>
    <w:p w14:paraId="5ED36E0D" w14:textId="77777777" w:rsidR="002F5763" w:rsidRPr="002F5763" w:rsidRDefault="002F5763" w:rsidP="002F5763">
      <w:pPr>
        <w:spacing w:before="100" w:beforeAutospacing="1" w:after="100" w:afterAutospacing="1"/>
        <w:rPr>
          <w:rFonts w:ascii="Times New Roman" w:eastAsia="Times New Roman" w:hAnsi="Times New Roman" w:cs="Times New Roman"/>
        </w:rPr>
      </w:pPr>
      <w:r w:rsidRPr="002F5763">
        <w:rPr>
          <w:rFonts w:ascii="Times New Roman" w:eastAsia="Times New Roman" w:hAnsi="Times New Roman" w:cs="Times New Roman"/>
        </w:rPr>
        <w:t>Use at least one scholarly source other than your textbook to connect your response to national guidelines and evidence-based research in support of your ideas.</w:t>
      </w:r>
    </w:p>
    <w:p w14:paraId="301A25B4" w14:textId="77777777" w:rsidR="002F5763" w:rsidRDefault="002F5763"/>
    <w:sectPr w:rsidR="002F576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B1ECC"/>
    <w:multiLevelType w:val="multilevel"/>
    <w:tmpl w:val="4C1C4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242C72"/>
    <w:multiLevelType w:val="multilevel"/>
    <w:tmpl w:val="B100F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972748"/>
    <w:multiLevelType w:val="multilevel"/>
    <w:tmpl w:val="4C1C3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A6227B"/>
    <w:multiLevelType w:val="multilevel"/>
    <w:tmpl w:val="F1C22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11C5ED0"/>
    <w:multiLevelType w:val="multilevel"/>
    <w:tmpl w:val="5E206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41570A0"/>
    <w:multiLevelType w:val="multilevel"/>
    <w:tmpl w:val="0A1AD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4B5752B"/>
    <w:multiLevelType w:val="multilevel"/>
    <w:tmpl w:val="8FAE7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68F7781"/>
    <w:multiLevelType w:val="multilevel"/>
    <w:tmpl w:val="BF5E2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B615983"/>
    <w:multiLevelType w:val="multilevel"/>
    <w:tmpl w:val="6930E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BA225A3"/>
    <w:multiLevelType w:val="multilevel"/>
    <w:tmpl w:val="43208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FB9098A"/>
    <w:multiLevelType w:val="multilevel"/>
    <w:tmpl w:val="649A0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0BC63EF"/>
    <w:multiLevelType w:val="multilevel"/>
    <w:tmpl w:val="438E0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3E752A9"/>
    <w:multiLevelType w:val="multilevel"/>
    <w:tmpl w:val="D1F09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4BA6565"/>
    <w:multiLevelType w:val="multilevel"/>
    <w:tmpl w:val="32789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F412789"/>
    <w:multiLevelType w:val="multilevel"/>
    <w:tmpl w:val="EB443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83D6E07"/>
    <w:multiLevelType w:val="multilevel"/>
    <w:tmpl w:val="A788B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F4825FF"/>
    <w:multiLevelType w:val="multilevel"/>
    <w:tmpl w:val="A2CCD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0F735A8"/>
    <w:multiLevelType w:val="multilevel"/>
    <w:tmpl w:val="47A05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4960B55"/>
    <w:multiLevelType w:val="multilevel"/>
    <w:tmpl w:val="EA7AD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9715719"/>
    <w:multiLevelType w:val="multilevel"/>
    <w:tmpl w:val="41582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4A957DD"/>
    <w:multiLevelType w:val="multilevel"/>
    <w:tmpl w:val="FE2C9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9AD30A5"/>
    <w:multiLevelType w:val="multilevel"/>
    <w:tmpl w:val="C0D07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E136843"/>
    <w:multiLevelType w:val="multilevel"/>
    <w:tmpl w:val="29400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F095599"/>
    <w:multiLevelType w:val="multilevel"/>
    <w:tmpl w:val="1B04E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2"/>
  </w:num>
  <w:num w:numId="2">
    <w:abstractNumId w:val="5"/>
  </w:num>
  <w:num w:numId="3">
    <w:abstractNumId w:val="9"/>
  </w:num>
  <w:num w:numId="4">
    <w:abstractNumId w:val="23"/>
  </w:num>
  <w:num w:numId="5">
    <w:abstractNumId w:val="19"/>
  </w:num>
  <w:num w:numId="6">
    <w:abstractNumId w:val="0"/>
  </w:num>
  <w:num w:numId="7">
    <w:abstractNumId w:val="3"/>
  </w:num>
  <w:num w:numId="8">
    <w:abstractNumId w:val="10"/>
  </w:num>
  <w:num w:numId="9">
    <w:abstractNumId w:val="15"/>
  </w:num>
  <w:num w:numId="10">
    <w:abstractNumId w:val="7"/>
  </w:num>
  <w:num w:numId="11">
    <w:abstractNumId w:val="20"/>
  </w:num>
  <w:num w:numId="12">
    <w:abstractNumId w:val="14"/>
  </w:num>
  <w:num w:numId="13">
    <w:abstractNumId w:val="4"/>
  </w:num>
  <w:num w:numId="14">
    <w:abstractNumId w:val="16"/>
  </w:num>
  <w:num w:numId="15">
    <w:abstractNumId w:val="1"/>
  </w:num>
  <w:num w:numId="16">
    <w:abstractNumId w:val="12"/>
  </w:num>
  <w:num w:numId="17">
    <w:abstractNumId w:val="11"/>
  </w:num>
  <w:num w:numId="18">
    <w:abstractNumId w:val="13"/>
  </w:num>
  <w:num w:numId="19">
    <w:abstractNumId w:val="6"/>
  </w:num>
  <w:num w:numId="20">
    <w:abstractNumId w:val="2"/>
  </w:num>
  <w:num w:numId="21">
    <w:abstractNumId w:val="18"/>
  </w:num>
  <w:num w:numId="22">
    <w:abstractNumId w:val="8"/>
  </w:num>
  <w:num w:numId="23">
    <w:abstractNumId w:val="17"/>
  </w:num>
  <w:num w:numId="2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763"/>
    <w:rsid w:val="002F5763"/>
    <w:rsid w:val="00541084"/>
    <w:rsid w:val="009D40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DCCC36C"/>
  <w15:chartTrackingRefBased/>
  <w15:docId w15:val="{A59FEA00-DC09-F540-9585-D2C551805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2F5763"/>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5763"/>
    <w:rPr>
      <w:rFonts w:ascii="Times New Roman" w:eastAsia="Times New Roman" w:hAnsi="Times New Roman" w:cs="Times New Roman"/>
      <w:b/>
      <w:bCs/>
      <w:kern w:val="36"/>
      <w:sz w:val="48"/>
      <w:szCs w:val="48"/>
    </w:rPr>
  </w:style>
  <w:style w:type="character" w:customStyle="1" w:styleId="screenreader-only">
    <w:name w:val="screenreader-only"/>
    <w:basedOn w:val="DefaultParagraphFont"/>
    <w:rsid w:val="002F5763"/>
  </w:style>
  <w:style w:type="paragraph" w:styleId="NormalWeb">
    <w:name w:val="Normal (Web)"/>
    <w:basedOn w:val="Normal"/>
    <w:uiPriority w:val="99"/>
    <w:semiHidden/>
    <w:unhideWhenUsed/>
    <w:rsid w:val="002F5763"/>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2F5763"/>
    <w:rPr>
      <w:b/>
      <w:bCs/>
    </w:rPr>
  </w:style>
  <w:style w:type="character" w:styleId="Emphasis">
    <w:name w:val="Emphasis"/>
    <w:basedOn w:val="DefaultParagraphFont"/>
    <w:uiPriority w:val="20"/>
    <w:qFormat/>
    <w:rsid w:val="002F5763"/>
    <w:rPr>
      <w:i/>
      <w:iCs/>
    </w:rPr>
  </w:style>
  <w:style w:type="character" w:styleId="Hyperlink">
    <w:name w:val="Hyperlink"/>
    <w:basedOn w:val="DefaultParagraphFont"/>
    <w:uiPriority w:val="99"/>
    <w:semiHidden/>
    <w:unhideWhenUsed/>
    <w:rsid w:val="002F576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820258">
      <w:bodyDiv w:val="1"/>
      <w:marLeft w:val="0"/>
      <w:marRight w:val="0"/>
      <w:marTop w:val="0"/>
      <w:marBottom w:val="0"/>
      <w:divBdr>
        <w:top w:val="none" w:sz="0" w:space="0" w:color="auto"/>
        <w:left w:val="none" w:sz="0" w:space="0" w:color="auto"/>
        <w:bottom w:val="none" w:sz="0" w:space="0" w:color="auto"/>
        <w:right w:val="none" w:sz="0" w:space="0" w:color="auto"/>
      </w:divBdr>
      <w:divsChild>
        <w:div w:id="1743287618">
          <w:marLeft w:val="0"/>
          <w:marRight w:val="0"/>
          <w:marTop w:val="0"/>
          <w:marBottom w:val="0"/>
          <w:divBdr>
            <w:top w:val="none" w:sz="0" w:space="0" w:color="auto"/>
            <w:left w:val="none" w:sz="0" w:space="0" w:color="auto"/>
            <w:bottom w:val="none" w:sz="0" w:space="0" w:color="auto"/>
            <w:right w:val="none" w:sz="0" w:space="0" w:color="auto"/>
          </w:divBdr>
          <w:divsChild>
            <w:div w:id="1724216165">
              <w:marLeft w:val="0"/>
              <w:marRight w:val="0"/>
              <w:marTop w:val="0"/>
              <w:marBottom w:val="0"/>
              <w:divBdr>
                <w:top w:val="none" w:sz="0" w:space="0" w:color="auto"/>
                <w:left w:val="none" w:sz="0" w:space="0" w:color="auto"/>
                <w:bottom w:val="none" w:sz="0" w:space="0" w:color="auto"/>
                <w:right w:val="none" w:sz="0" w:space="0" w:color="auto"/>
              </w:divBdr>
            </w:div>
            <w:div w:id="2039042897">
              <w:marLeft w:val="0"/>
              <w:marRight w:val="0"/>
              <w:marTop w:val="0"/>
              <w:marBottom w:val="0"/>
              <w:divBdr>
                <w:top w:val="none" w:sz="0" w:space="0" w:color="auto"/>
                <w:left w:val="none" w:sz="0" w:space="0" w:color="auto"/>
                <w:bottom w:val="none" w:sz="0" w:space="0" w:color="auto"/>
                <w:right w:val="none" w:sz="0" w:space="0" w:color="auto"/>
              </w:divBdr>
              <w:divsChild>
                <w:div w:id="64567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465384">
          <w:marLeft w:val="0"/>
          <w:marRight w:val="0"/>
          <w:marTop w:val="0"/>
          <w:marBottom w:val="0"/>
          <w:divBdr>
            <w:top w:val="none" w:sz="0" w:space="0" w:color="auto"/>
            <w:left w:val="none" w:sz="0" w:space="0" w:color="auto"/>
            <w:bottom w:val="none" w:sz="0" w:space="0" w:color="auto"/>
            <w:right w:val="none" w:sz="0" w:space="0" w:color="auto"/>
          </w:divBdr>
          <w:divsChild>
            <w:div w:id="925771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1032266">
      <w:bodyDiv w:val="1"/>
      <w:marLeft w:val="0"/>
      <w:marRight w:val="0"/>
      <w:marTop w:val="0"/>
      <w:marBottom w:val="0"/>
      <w:divBdr>
        <w:top w:val="none" w:sz="0" w:space="0" w:color="auto"/>
        <w:left w:val="none" w:sz="0" w:space="0" w:color="auto"/>
        <w:bottom w:val="none" w:sz="0" w:space="0" w:color="auto"/>
        <w:right w:val="none" w:sz="0" w:space="0" w:color="auto"/>
      </w:divBdr>
      <w:divsChild>
        <w:div w:id="1545559137">
          <w:marLeft w:val="0"/>
          <w:marRight w:val="0"/>
          <w:marTop w:val="0"/>
          <w:marBottom w:val="0"/>
          <w:divBdr>
            <w:top w:val="none" w:sz="0" w:space="0" w:color="auto"/>
            <w:left w:val="none" w:sz="0" w:space="0" w:color="auto"/>
            <w:bottom w:val="none" w:sz="0" w:space="0" w:color="auto"/>
            <w:right w:val="none" w:sz="0" w:space="0" w:color="auto"/>
          </w:divBdr>
          <w:divsChild>
            <w:div w:id="1865291856">
              <w:marLeft w:val="0"/>
              <w:marRight w:val="0"/>
              <w:marTop w:val="0"/>
              <w:marBottom w:val="0"/>
              <w:divBdr>
                <w:top w:val="none" w:sz="0" w:space="0" w:color="auto"/>
                <w:left w:val="none" w:sz="0" w:space="0" w:color="auto"/>
                <w:bottom w:val="none" w:sz="0" w:space="0" w:color="auto"/>
                <w:right w:val="none" w:sz="0" w:space="0" w:color="auto"/>
              </w:divBdr>
            </w:div>
            <w:div w:id="783110245">
              <w:marLeft w:val="0"/>
              <w:marRight w:val="0"/>
              <w:marTop w:val="0"/>
              <w:marBottom w:val="0"/>
              <w:divBdr>
                <w:top w:val="none" w:sz="0" w:space="0" w:color="auto"/>
                <w:left w:val="none" w:sz="0" w:space="0" w:color="auto"/>
                <w:bottom w:val="none" w:sz="0" w:space="0" w:color="auto"/>
                <w:right w:val="none" w:sz="0" w:space="0" w:color="auto"/>
              </w:divBdr>
              <w:divsChild>
                <w:div w:id="1281954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900251">
          <w:marLeft w:val="0"/>
          <w:marRight w:val="0"/>
          <w:marTop w:val="0"/>
          <w:marBottom w:val="0"/>
          <w:divBdr>
            <w:top w:val="none" w:sz="0" w:space="0" w:color="auto"/>
            <w:left w:val="none" w:sz="0" w:space="0" w:color="auto"/>
            <w:bottom w:val="none" w:sz="0" w:space="0" w:color="auto"/>
            <w:right w:val="none" w:sz="0" w:space="0" w:color="auto"/>
          </w:divBdr>
          <w:divsChild>
            <w:div w:id="640623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050546">
      <w:bodyDiv w:val="1"/>
      <w:marLeft w:val="0"/>
      <w:marRight w:val="0"/>
      <w:marTop w:val="0"/>
      <w:marBottom w:val="0"/>
      <w:divBdr>
        <w:top w:val="none" w:sz="0" w:space="0" w:color="auto"/>
        <w:left w:val="none" w:sz="0" w:space="0" w:color="auto"/>
        <w:bottom w:val="none" w:sz="0" w:space="0" w:color="auto"/>
        <w:right w:val="none" w:sz="0" w:space="0" w:color="auto"/>
      </w:divBdr>
      <w:divsChild>
        <w:div w:id="954867514">
          <w:marLeft w:val="0"/>
          <w:marRight w:val="0"/>
          <w:marTop w:val="0"/>
          <w:marBottom w:val="0"/>
          <w:divBdr>
            <w:top w:val="none" w:sz="0" w:space="0" w:color="auto"/>
            <w:left w:val="none" w:sz="0" w:space="0" w:color="auto"/>
            <w:bottom w:val="none" w:sz="0" w:space="0" w:color="auto"/>
            <w:right w:val="none" w:sz="0" w:space="0" w:color="auto"/>
          </w:divBdr>
          <w:divsChild>
            <w:div w:id="240261355">
              <w:marLeft w:val="0"/>
              <w:marRight w:val="0"/>
              <w:marTop w:val="0"/>
              <w:marBottom w:val="0"/>
              <w:divBdr>
                <w:top w:val="none" w:sz="0" w:space="0" w:color="auto"/>
                <w:left w:val="none" w:sz="0" w:space="0" w:color="auto"/>
                <w:bottom w:val="none" w:sz="0" w:space="0" w:color="auto"/>
                <w:right w:val="none" w:sz="0" w:space="0" w:color="auto"/>
              </w:divBdr>
            </w:div>
            <w:div w:id="2010400054">
              <w:marLeft w:val="0"/>
              <w:marRight w:val="0"/>
              <w:marTop w:val="0"/>
              <w:marBottom w:val="0"/>
              <w:divBdr>
                <w:top w:val="none" w:sz="0" w:space="0" w:color="auto"/>
                <w:left w:val="none" w:sz="0" w:space="0" w:color="auto"/>
                <w:bottom w:val="none" w:sz="0" w:space="0" w:color="auto"/>
                <w:right w:val="none" w:sz="0" w:space="0" w:color="auto"/>
              </w:divBdr>
              <w:divsChild>
                <w:div w:id="91362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025488">
          <w:marLeft w:val="0"/>
          <w:marRight w:val="0"/>
          <w:marTop w:val="0"/>
          <w:marBottom w:val="0"/>
          <w:divBdr>
            <w:top w:val="none" w:sz="0" w:space="0" w:color="auto"/>
            <w:left w:val="none" w:sz="0" w:space="0" w:color="auto"/>
            <w:bottom w:val="none" w:sz="0" w:space="0" w:color="auto"/>
            <w:right w:val="none" w:sz="0" w:space="0" w:color="auto"/>
          </w:divBdr>
          <w:divsChild>
            <w:div w:id="244800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841419">
      <w:bodyDiv w:val="1"/>
      <w:marLeft w:val="0"/>
      <w:marRight w:val="0"/>
      <w:marTop w:val="0"/>
      <w:marBottom w:val="0"/>
      <w:divBdr>
        <w:top w:val="none" w:sz="0" w:space="0" w:color="auto"/>
        <w:left w:val="none" w:sz="0" w:space="0" w:color="auto"/>
        <w:bottom w:val="none" w:sz="0" w:space="0" w:color="auto"/>
        <w:right w:val="none" w:sz="0" w:space="0" w:color="auto"/>
      </w:divBdr>
      <w:divsChild>
        <w:div w:id="817190155">
          <w:marLeft w:val="0"/>
          <w:marRight w:val="0"/>
          <w:marTop w:val="0"/>
          <w:marBottom w:val="0"/>
          <w:divBdr>
            <w:top w:val="none" w:sz="0" w:space="0" w:color="auto"/>
            <w:left w:val="none" w:sz="0" w:space="0" w:color="auto"/>
            <w:bottom w:val="none" w:sz="0" w:space="0" w:color="auto"/>
            <w:right w:val="none" w:sz="0" w:space="0" w:color="auto"/>
          </w:divBdr>
          <w:divsChild>
            <w:div w:id="193814244">
              <w:marLeft w:val="0"/>
              <w:marRight w:val="0"/>
              <w:marTop w:val="0"/>
              <w:marBottom w:val="0"/>
              <w:divBdr>
                <w:top w:val="none" w:sz="0" w:space="0" w:color="auto"/>
                <w:left w:val="none" w:sz="0" w:space="0" w:color="auto"/>
                <w:bottom w:val="none" w:sz="0" w:space="0" w:color="auto"/>
                <w:right w:val="none" w:sz="0" w:space="0" w:color="auto"/>
              </w:divBdr>
            </w:div>
            <w:div w:id="2105488786">
              <w:marLeft w:val="0"/>
              <w:marRight w:val="0"/>
              <w:marTop w:val="0"/>
              <w:marBottom w:val="0"/>
              <w:divBdr>
                <w:top w:val="none" w:sz="0" w:space="0" w:color="auto"/>
                <w:left w:val="none" w:sz="0" w:space="0" w:color="auto"/>
                <w:bottom w:val="none" w:sz="0" w:space="0" w:color="auto"/>
                <w:right w:val="none" w:sz="0" w:space="0" w:color="auto"/>
              </w:divBdr>
              <w:divsChild>
                <w:div w:id="51320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3817818">
          <w:marLeft w:val="0"/>
          <w:marRight w:val="0"/>
          <w:marTop w:val="0"/>
          <w:marBottom w:val="0"/>
          <w:divBdr>
            <w:top w:val="none" w:sz="0" w:space="0" w:color="auto"/>
            <w:left w:val="none" w:sz="0" w:space="0" w:color="auto"/>
            <w:bottom w:val="none" w:sz="0" w:space="0" w:color="auto"/>
            <w:right w:val="none" w:sz="0" w:space="0" w:color="auto"/>
          </w:divBdr>
          <w:divsChild>
            <w:div w:id="325668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833911">
      <w:bodyDiv w:val="1"/>
      <w:marLeft w:val="0"/>
      <w:marRight w:val="0"/>
      <w:marTop w:val="0"/>
      <w:marBottom w:val="0"/>
      <w:divBdr>
        <w:top w:val="none" w:sz="0" w:space="0" w:color="auto"/>
        <w:left w:val="none" w:sz="0" w:space="0" w:color="auto"/>
        <w:bottom w:val="none" w:sz="0" w:space="0" w:color="auto"/>
        <w:right w:val="none" w:sz="0" w:space="0" w:color="auto"/>
      </w:divBdr>
      <w:divsChild>
        <w:div w:id="149759213">
          <w:marLeft w:val="0"/>
          <w:marRight w:val="0"/>
          <w:marTop w:val="0"/>
          <w:marBottom w:val="0"/>
          <w:divBdr>
            <w:top w:val="none" w:sz="0" w:space="0" w:color="auto"/>
            <w:left w:val="none" w:sz="0" w:space="0" w:color="auto"/>
            <w:bottom w:val="none" w:sz="0" w:space="0" w:color="auto"/>
            <w:right w:val="none" w:sz="0" w:space="0" w:color="auto"/>
          </w:divBdr>
          <w:divsChild>
            <w:div w:id="1168907343">
              <w:marLeft w:val="0"/>
              <w:marRight w:val="0"/>
              <w:marTop w:val="0"/>
              <w:marBottom w:val="0"/>
              <w:divBdr>
                <w:top w:val="none" w:sz="0" w:space="0" w:color="auto"/>
                <w:left w:val="none" w:sz="0" w:space="0" w:color="auto"/>
                <w:bottom w:val="none" w:sz="0" w:space="0" w:color="auto"/>
                <w:right w:val="none" w:sz="0" w:space="0" w:color="auto"/>
              </w:divBdr>
            </w:div>
            <w:div w:id="1849980486">
              <w:marLeft w:val="0"/>
              <w:marRight w:val="0"/>
              <w:marTop w:val="0"/>
              <w:marBottom w:val="0"/>
              <w:divBdr>
                <w:top w:val="none" w:sz="0" w:space="0" w:color="auto"/>
                <w:left w:val="none" w:sz="0" w:space="0" w:color="auto"/>
                <w:bottom w:val="none" w:sz="0" w:space="0" w:color="auto"/>
                <w:right w:val="none" w:sz="0" w:space="0" w:color="auto"/>
              </w:divBdr>
              <w:divsChild>
                <w:div w:id="451361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5697065">
          <w:marLeft w:val="0"/>
          <w:marRight w:val="0"/>
          <w:marTop w:val="0"/>
          <w:marBottom w:val="0"/>
          <w:divBdr>
            <w:top w:val="none" w:sz="0" w:space="0" w:color="auto"/>
            <w:left w:val="none" w:sz="0" w:space="0" w:color="auto"/>
            <w:bottom w:val="none" w:sz="0" w:space="0" w:color="auto"/>
            <w:right w:val="none" w:sz="0" w:space="0" w:color="auto"/>
          </w:divBdr>
          <w:divsChild>
            <w:div w:id="627513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423877">
      <w:bodyDiv w:val="1"/>
      <w:marLeft w:val="0"/>
      <w:marRight w:val="0"/>
      <w:marTop w:val="0"/>
      <w:marBottom w:val="0"/>
      <w:divBdr>
        <w:top w:val="none" w:sz="0" w:space="0" w:color="auto"/>
        <w:left w:val="none" w:sz="0" w:space="0" w:color="auto"/>
        <w:bottom w:val="none" w:sz="0" w:space="0" w:color="auto"/>
        <w:right w:val="none" w:sz="0" w:space="0" w:color="auto"/>
      </w:divBdr>
      <w:divsChild>
        <w:div w:id="2122873251">
          <w:marLeft w:val="0"/>
          <w:marRight w:val="0"/>
          <w:marTop w:val="0"/>
          <w:marBottom w:val="0"/>
          <w:divBdr>
            <w:top w:val="none" w:sz="0" w:space="0" w:color="auto"/>
            <w:left w:val="none" w:sz="0" w:space="0" w:color="auto"/>
            <w:bottom w:val="none" w:sz="0" w:space="0" w:color="auto"/>
            <w:right w:val="none" w:sz="0" w:space="0" w:color="auto"/>
          </w:divBdr>
          <w:divsChild>
            <w:div w:id="414786780">
              <w:marLeft w:val="0"/>
              <w:marRight w:val="0"/>
              <w:marTop w:val="0"/>
              <w:marBottom w:val="0"/>
              <w:divBdr>
                <w:top w:val="none" w:sz="0" w:space="0" w:color="auto"/>
                <w:left w:val="none" w:sz="0" w:space="0" w:color="auto"/>
                <w:bottom w:val="none" w:sz="0" w:space="0" w:color="auto"/>
                <w:right w:val="none" w:sz="0" w:space="0" w:color="auto"/>
              </w:divBdr>
            </w:div>
            <w:div w:id="1266842039">
              <w:marLeft w:val="0"/>
              <w:marRight w:val="0"/>
              <w:marTop w:val="0"/>
              <w:marBottom w:val="0"/>
              <w:divBdr>
                <w:top w:val="none" w:sz="0" w:space="0" w:color="auto"/>
                <w:left w:val="none" w:sz="0" w:space="0" w:color="auto"/>
                <w:bottom w:val="none" w:sz="0" w:space="0" w:color="auto"/>
                <w:right w:val="none" w:sz="0" w:space="0" w:color="auto"/>
              </w:divBdr>
              <w:divsChild>
                <w:div w:id="670718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6105227">
          <w:marLeft w:val="0"/>
          <w:marRight w:val="0"/>
          <w:marTop w:val="0"/>
          <w:marBottom w:val="0"/>
          <w:divBdr>
            <w:top w:val="none" w:sz="0" w:space="0" w:color="auto"/>
            <w:left w:val="none" w:sz="0" w:space="0" w:color="auto"/>
            <w:bottom w:val="none" w:sz="0" w:space="0" w:color="auto"/>
            <w:right w:val="none" w:sz="0" w:space="0" w:color="auto"/>
          </w:divBdr>
          <w:divsChild>
            <w:div w:id="170277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824221">
      <w:bodyDiv w:val="1"/>
      <w:marLeft w:val="0"/>
      <w:marRight w:val="0"/>
      <w:marTop w:val="0"/>
      <w:marBottom w:val="0"/>
      <w:divBdr>
        <w:top w:val="none" w:sz="0" w:space="0" w:color="auto"/>
        <w:left w:val="none" w:sz="0" w:space="0" w:color="auto"/>
        <w:bottom w:val="none" w:sz="0" w:space="0" w:color="auto"/>
        <w:right w:val="none" w:sz="0" w:space="0" w:color="auto"/>
      </w:divBdr>
      <w:divsChild>
        <w:div w:id="787352484">
          <w:marLeft w:val="0"/>
          <w:marRight w:val="0"/>
          <w:marTop w:val="0"/>
          <w:marBottom w:val="0"/>
          <w:divBdr>
            <w:top w:val="none" w:sz="0" w:space="0" w:color="auto"/>
            <w:left w:val="none" w:sz="0" w:space="0" w:color="auto"/>
            <w:bottom w:val="none" w:sz="0" w:space="0" w:color="auto"/>
            <w:right w:val="none" w:sz="0" w:space="0" w:color="auto"/>
          </w:divBdr>
          <w:divsChild>
            <w:div w:id="1959674667">
              <w:marLeft w:val="0"/>
              <w:marRight w:val="0"/>
              <w:marTop w:val="0"/>
              <w:marBottom w:val="0"/>
              <w:divBdr>
                <w:top w:val="none" w:sz="0" w:space="0" w:color="auto"/>
                <w:left w:val="none" w:sz="0" w:space="0" w:color="auto"/>
                <w:bottom w:val="none" w:sz="0" w:space="0" w:color="auto"/>
                <w:right w:val="none" w:sz="0" w:space="0" w:color="auto"/>
              </w:divBdr>
            </w:div>
            <w:div w:id="1267694739">
              <w:marLeft w:val="0"/>
              <w:marRight w:val="0"/>
              <w:marTop w:val="0"/>
              <w:marBottom w:val="0"/>
              <w:divBdr>
                <w:top w:val="none" w:sz="0" w:space="0" w:color="auto"/>
                <w:left w:val="none" w:sz="0" w:space="0" w:color="auto"/>
                <w:bottom w:val="none" w:sz="0" w:space="0" w:color="auto"/>
                <w:right w:val="none" w:sz="0" w:space="0" w:color="auto"/>
              </w:divBdr>
              <w:divsChild>
                <w:div w:id="193288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814587">
          <w:marLeft w:val="0"/>
          <w:marRight w:val="0"/>
          <w:marTop w:val="0"/>
          <w:marBottom w:val="0"/>
          <w:divBdr>
            <w:top w:val="none" w:sz="0" w:space="0" w:color="auto"/>
            <w:left w:val="none" w:sz="0" w:space="0" w:color="auto"/>
            <w:bottom w:val="none" w:sz="0" w:space="0" w:color="auto"/>
            <w:right w:val="none" w:sz="0" w:space="0" w:color="auto"/>
          </w:divBdr>
          <w:divsChild>
            <w:div w:id="78252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756360">
      <w:bodyDiv w:val="1"/>
      <w:marLeft w:val="0"/>
      <w:marRight w:val="0"/>
      <w:marTop w:val="0"/>
      <w:marBottom w:val="0"/>
      <w:divBdr>
        <w:top w:val="none" w:sz="0" w:space="0" w:color="auto"/>
        <w:left w:val="none" w:sz="0" w:space="0" w:color="auto"/>
        <w:bottom w:val="none" w:sz="0" w:space="0" w:color="auto"/>
        <w:right w:val="none" w:sz="0" w:space="0" w:color="auto"/>
      </w:divBdr>
      <w:divsChild>
        <w:div w:id="1129207662">
          <w:marLeft w:val="0"/>
          <w:marRight w:val="0"/>
          <w:marTop w:val="0"/>
          <w:marBottom w:val="0"/>
          <w:divBdr>
            <w:top w:val="none" w:sz="0" w:space="0" w:color="auto"/>
            <w:left w:val="none" w:sz="0" w:space="0" w:color="auto"/>
            <w:bottom w:val="none" w:sz="0" w:space="0" w:color="auto"/>
            <w:right w:val="none" w:sz="0" w:space="0" w:color="auto"/>
          </w:divBdr>
          <w:divsChild>
            <w:div w:id="153960784">
              <w:marLeft w:val="0"/>
              <w:marRight w:val="0"/>
              <w:marTop w:val="0"/>
              <w:marBottom w:val="0"/>
              <w:divBdr>
                <w:top w:val="none" w:sz="0" w:space="0" w:color="auto"/>
                <w:left w:val="none" w:sz="0" w:space="0" w:color="auto"/>
                <w:bottom w:val="none" w:sz="0" w:space="0" w:color="auto"/>
                <w:right w:val="none" w:sz="0" w:space="0" w:color="auto"/>
              </w:divBdr>
            </w:div>
            <w:div w:id="214394802">
              <w:marLeft w:val="0"/>
              <w:marRight w:val="0"/>
              <w:marTop w:val="0"/>
              <w:marBottom w:val="0"/>
              <w:divBdr>
                <w:top w:val="none" w:sz="0" w:space="0" w:color="auto"/>
                <w:left w:val="none" w:sz="0" w:space="0" w:color="auto"/>
                <w:bottom w:val="none" w:sz="0" w:space="0" w:color="auto"/>
                <w:right w:val="none" w:sz="0" w:space="0" w:color="auto"/>
              </w:divBdr>
              <w:divsChild>
                <w:div w:id="879898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79005">
          <w:marLeft w:val="0"/>
          <w:marRight w:val="0"/>
          <w:marTop w:val="0"/>
          <w:marBottom w:val="0"/>
          <w:divBdr>
            <w:top w:val="none" w:sz="0" w:space="0" w:color="auto"/>
            <w:left w:val="none" w:sz="0" w:space="0" w:color="auto"/>
            <w:bottom w:val="none" w:sz="0" w:space="0" w:color="auto"/>
            <w:right w:val="none" w:sz="0" w:space="0" w:color="auto"/>
          </w:divBdr>
          <w:divsChild>
            <w:div w:id="112334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mayoclinic.org/diseases-conditions/fibromyalgia/symptoms-causes/syc-20354780"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1054</Words>
  <Characters>6010</Characters>
  <Application>Microsoft Office Word</Application>
  <DocSecurity>0</DocSecurity>
  <Lines>50</Lines>
  <Paragraphs>14</Paragraphs>
  <ScaleCrop>false</ScaleCrop>
  <Company/>
  <LinksUpToDate>false</LinksUpToDate>
  <CharactersWithSpaces>7050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 Hakobyan</dc:creator>
  <cp:keywords/>
  <dc:description/>
  <cp:lastModifiedBy>Ani Hakobyan</cp:lastModifiedBy>
  <cp:revision>1</cp:revision>
  <dcterms:created xsi:type="dcterms:W3CDTF">2021-09-10T05:28:00Z</dcterms:created>
  <dcterms:modified xsi:type="dcterms:W3CDTF">2021-09-10T05:31:00Z</dcterms:modified>
</cp:coreProperties>
</file>